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727D" w14:textId="77777777" w:rsidR="002532A6" w:rsidRPr="0008495D" w:rsidRDefault="002532A6" w:rsidP="002532A6">
      <w:pPr>
        <w:rPr>
          <w:rFonts w:ascii="Arial" w:hAnsi="Arial" w:cs="Arial"/>
        </w:rPr>
      </w:pPr>
      <w:r w:rsidRPr="0008495D">
        <w:rPr>
          <w:rFonts w:ascii="Arial" w:hAnsi="Arial" w:cs="Arial"/>
        </w:rPr>
        <w:tab/>
      </w:r>
      <w:r w:rsidRPr="0008495D">
        <w:rPr>
          <w:rFonts w:ascii="Arial" w:hAnsi="Arial" w:cs="Arial"/>
          <w:b/>
        </w:rPr>
        <w:t>Z A T W I E R D Z A M</w:t>
      </w:r>
      <w:r w:rsidRPr="0008495D">
        <w:rPr>
          <w:rFonts w:ascii="Arial" w:hAnsi="Arial" w:cs="Arial"/>
        </w:rPr>
        <w:tab/>
      </w:r>
      <w:r w:rsidRPr="0008495D">
        <w:rPr>
          <w:rFonts w:ascii="Arial" w:hAnsi="Arial" w:cs="Arial"/>
        </w:rPr>
        <w:tab/>
      </w:r>
      <w:r w:rsidRPr="0008495D">
        <w:rPr>
          <w:rFonts w:ascii="Arial" w:hAnsi="Arial" w:cs="Arial"/>
        </w:rPr>
        <w:tab/>
      </w:r>
      <w:r w:rsidRPr="0008495D">
        <w:rPr>
          <w:rFonts w:ascii="Arial" w:hAnsi="Arial" w:cs="Arial"/>
        </w:rPr>
        <w:tab/>
      </w:r>
      <w:r w:rsidRPr="0008495D">
        <w:rPr>
          <w:rFonts w:ascii="Arial" w:hAnsi="Arial" w:cs="Arial"/>
        </w:rPr>
        <w:tab/>
      </w:r>
      <w:r w:rsidR="00AC54B7" w:rsidRPr="0008495D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44240948" wp14:editId="3584DA63">
            <wp:simplePos x="0" y="0"/>
            <wp:positionH relativeFrom="column">
              <wp:posOffset>4044950</wp:posOffset>
            </wp:positionH>
            <wp:positionV relativeFrom="paragraph">
              <wp:posOffset>0</wp:posOffset>
            </wp:positionV>
            <wp:extent cx="946800" cy="1141200"/>
            <wp:effectExtent l="0" t="0" r="5715" b="1905"/>
            <wp:wrapTight wrapText="bothSides">
              <wp:wrapPolygon edited="0">
                <wp:start x="0" y="0"/>
                <wp:lineTo x="0" y="21275"/>
                <wp:lineTo x="21296" y="21275"/>
                <wp:lineTo x="2129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8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95D">
        <w:rPr>
          <w:rFonts w:ascii="Arial" w:hAnsi="Arial" w:cs="Arial"/>
        </w:rPr>
        <w:tab/>
        <w:t xml:space="preserve">            Warszawa, dnia ……. </w:t>
      </w:r>
      <w:r w:rsidR="00A96059" w:rsidRPr="0008495D">
        <w:rPr>
          <w:rFonts w:ascii="Arial" w:hAnsi="Arial" w:cs="Arial"/>
        </w:rPr>
        <w:t>grudnia</w:t>
      </w:r>
      <w:r w:rsidRPr="0008495D">
        <w:rPr>
          <w:rFonts w:ascii="Arial" w:hAnsi="Arial" w:cs="Arial"/>
        </w:rPr>
        <w:t xml:space="preserve"> </w:t>
      </w:r>
      <w:r w:rsidR="00F74789" w:rsidRPr="0008495D">
        <w:rPr>
          <w:rFonts w:ascii="Arial" w:hAnsi="Arial" w:cs="Arial"/>
        </w:rPr>
        <w:t xml:space="preserve"> 202</w:t>
      </w:r>
      <w:r w:rsidR="00AC103F" w:rsidRPr="0008495D">
        <w:rPr>
          <w:rFonts w:ascii="Arial" w:hAnsi="Arial" w:cs="Arial"/>
        </w:rPr>
        <w:t>2</w:t>
      </w:r>
      <w:r w:rsidRPr="0008495D">
        <w:rPr>
          <w:rFonts w:ascii="Arial" w:hAnsi="Arial" w:cs="Arial"/>
        </w:rPr>
        <w:t xml:space="preserve"> r.</w:t>
      </w:r>
    </w:p>
    <w:p w14:paraId="7DBAF428" w14:textId="77777777" w:rsidR="002532A6" w:rsidRPr="0008495D" w:rsidRDefault="00D90A9A" w:rsidP="002532A6">
      <w:pPr>
        <w:ind w:left="9204" w:firstLine="708"/>
        <w:jc w:val="center"/>
        <w:rPr>
          <w:rFonts w:ascii="Arial" w:hAnsi="Arial" w:cs="Arial"/>
        </w:rPr>
      </w:pPr>
      <w:r w:rsidRPr="0008495D">
        <w:rPr>
          <w:rFonts w:ascii="Arial" w:hAnsi="Arial" w:cs="Arial"/>
        </w:rPr>
        <w:t>Egz. pojedynczy</w:t>
      </w:r>
    </w:p>
    <w:p w14:paraId="08359F11" w14:textId="77777777" w:rsidR="002532A6" w:rsidRPr="0008495D" w:rsidRDefault="002532A6" w:rsidP="002532A6">
      <w:pPr>
        <w:ind w:left="9204" w:firstLine="708"/>
        <w:jc w:val="center"/>
        <w:rPr>
          <w:rFonts w:ascii="Arial" w:hAnsi="Arial" w:cs="Arial"/>
        </w:rPr>
      </w:pPr>
    </w:p>
    <w:p w14:paraId="0C23FE76" w14:textId="77777777" w:rsidR="002532A6" w:rsidRPr="0008495D" w:rsidRDefault="002532A6" w:rsidP="002532A6">
      <w:pPr>
        <w:rPr>
          <w:rFonts w:ascii="Arial" w:hAnsi="Arial" w:cs="Arial"/>
          <w:b/>
          <w:sz w:val="24"/>
          <w:szCs w:val="24"/>
        </w:rPr>
      </w:pPr>
      <w:r w:rsidRPr="0008495D">
        <w:rPr>
          <w:rFonts w:ascii="Arial" w:hAnsi="Arial" w:cs="Arial"/>
          <w:b/>
          <w:sz w:val="24"/>
          <w:szCs w:val="24"/>
        </w:rPr>
        <w:t>………………………………………..</w:t>
      </w:r>
    </w:p>
    <w:p w14:paraId="5BE59995" w14:textId="77777777" w:rsidR="002532A6" w:rsidRPr="0008495D" w:rsidRDefault="00C67EC6" w:rsidP="002532A6">
      <w:pPr>
        <w:rPr>
          <w:rFonts w:ascii="Arial" w:hAnsi="Arial" w:cs="Arial"/>
          <w:sz w:val="24"/>
          <w:szCs w:val="24"/>
        </w:rPr>
      </w:pPr>
      <w:r w:rsidRPr="0008495D">
        <w:rPr>
          <w:rFonts w:ascii="Arial" w:hAnsi="Arial" w:cs="Arial"/>
          <w:sz w:val="24"/>
          <w:szCs w:val="24"/>
        </w:rPr>
        <w:t xml:space="preserve">           </w:t>
      </w:r>
      <w:r w:rsidR="00FF273A" w:rsidRPr="0008495D">
        <w:rPr>
          <w:rFonts w:ascii="Arial" w:hAnsi="Arial" w:cs="Arial"/>
          <w:sz w:val="24"/>
          <w:szCs w:val="24"/>
        </w:rPr>
        <w:t xml:space="preserve">  </w:t>
      </w:r>
      <w:r w:rsidRPr="001F0B17">
        <w:rPr>
          <w:rFonts w:ascii="Arial" w:hAnsi="Arial" w:cs="Arial"/>
          <w:sz w:val="24"/>
          <w:szCs w:val="24"/>
        </w:rPr>
        <w:t>SW-S</w:t>
      </w:r>
      <w:r w:rsidR="002532A6" w:rsidRPr="001F0B17">
        <w:rPr>
          <w:rFonts w:ascii="Arial" w:hAnsi="Arial" w:cs="Arial"/>
          <w:sz w:val="24"/>
          <w:szCs w:val="24"/>
        </w:rPr>
        <w:t>K.093</w:t>
      </w:r>
      <w:r w:rsidR="001F0B17" w:rsidRPr="001F0B17">
        <w:rPr>
          <w:rFonts w:ascii="Arial" w:hAnsi="Arial" w:cs="Arial"/>
          <w:sz w:val="24"/>
          <w:szCs w:val="24"/>
        </w:rPr>
        <w:t>0</w:t>
      </w:r>
      <w:r w:rsidR="002532A6" w:rsidRPr="001F0B17">
        <w:rPr>
          <w:rFonts w:ascii="Arial" w:hAnsi="Arial" w:cs="Arial"/>
          <w:sz w:val="24"/>
          <w:szCs w:val="24"/>
        </w:rPr>
        <w:t>.</w:t>
      </w:r>
      <w:r w:rsidR="001F0B17" w:rsidRPr="001F0B17">
        <w:rPr>
          <w:rFonts w:ascii="Arial" w:hAnsi="Arial" w:cs="Arial"/>
          <w:sz w:val="24"/>
          <w:szCs w:val="24"/>
        </w:rPr>
        <w:t>1</w:t>
      </w:r>
      <w:r w:rsidR="002532A6" w:rsidRPr="001F0B17">
        <w:rPr>
          <w:rFonts w:ascii="Arial" w:hAnsi="Arial" w:cs="Arial"/>
          <w:sz w:val="24"/>
          <w:szCs w:val="24"/>
        </w:rPr>
        <w:t>.20</w:t>
      </w:r>
      <w:r w:rsidR="00F74789" w:rsidRPr="001F0B17">
        <w:rPr>
          <w:rFonts w:ascii="Arial" w:hAnsi="Arial" w:cs="Arial"/>
          <w:sz w:val="24"/>
          <w:szCs w:val="24"/>
        </w:rPr>
        <w:t>2</w:t>
      </w:r>
      <w:r w:rsidR="001F0B17" w:rsidRPr="001F0B17">
        <w:rPr>
          <w:rFonts w:ascii="Arial" w:hAnsi="Arial" w:cs="Arial"/>
          <w:sz w:val="24"/>
          <w:szCs w:val="24"/>
        </w:rPr>
        <w:t>2</w:t>
      </w:r>
    </w:p>
    <w:p w14:paraId="1241C31F" w14:textId="77777777" w:rsidR="002532A6" w:rsidRPr="0008495D" w:rsidRDefault="00A84DEC" w:rsidP="002532A6">
      <w:pPr>
        <w:jc w:val="center"/>
        <w:rPr>
          <w:rFonts w:ascii="Arial" w:hAnsi="Arial" w:cs="Arial"/>
          <w:b/>
          <w:sz w:val="24"/>
          <w:szCs w:val="24"/>
        </w:rPr>
      </w:pPr>
      <w:r w:rsidRPr="0008495D">
        <w:rPr>
          <w:rFonts w:ascii="Arial" w:hAnsi="Arial" w:cs="Arial"/>
          <w:b/>
          <w:sz w:val="24"/>
          <w:szCs w:val="24"/>
        </w:rPr>
        <w:t>R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O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C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Z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N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 xml:space="preserve">Y 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 </w:t>
      </w:r>
      <w:r w:rsidRPr="0008495D">
        <w:rPr>
          <w:rFonts w:ascii="Arial" w:hAnsi="Arial" w:cs="Arial"/>
          <w:b/>
          <w:sz w:val="24"/>
          <w:szCs w:val="24"/>
        </w:rPr>
        <w:t>P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L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A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 xml:space="preserve">N 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 </w:t>
      </w:r>
      <w:r w:rsidRPr="0008495D">
        <w:rPr>
          <w:rFonts w:ascii="Arial" w:hAnsi="Arial" w:cs="Arial"/>
          <w:b/>
          <w:sz w:val="24"/>
          <w:szCs w:val="24"/>
        </w:rPr>
        <w:t>K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O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N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T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R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O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L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I</w:t>
      </w:r>
    </w:p>
    <w:p w14:paraId="7FE73581" w14:textId="77777777" w:rsidR="002532A6" w:rsidRPr="0008495D" w:rsidRDefault="00FF273A" w:rsidP="002532A6">
      <w:pPr>
        <w:jc w:val="center"/>
        <w:rPr>
          <w:rFonts w:ascii="Arial" w:hAnsi="Arial" w:cs="Arial"/>
          <w:b/>
          <w:sz w:val="24"/>
          <w:szCs w:val="24"/>
        </w:rPr>
      </w:pPr>
      <w:r w:rsidRPr="0008495D">
        <w:rPr>
          <w:rFonts w:ascii="Arial" w:hAnsi="Arial" w:cs="Arial"/>
          <w:b/>
          <w:sz w:val="24"/>
          <w:szCs w:val="24"/>
        </w:rPr>
        <w:t>do realizacji przez Samodzielną Sekcję Kontroli</w:t>
      </w:r>
      <w:r w:rsidR="002532A6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Biura</w:t>
      </w:r>
      <w:r w:rsidR="002532A6" w:rsidRPr="0008495D">
        <w:rPr>
          <w:rFonts w:ascii="Arial" w:hAnsi="Arial" w:cs="Arial"/>
          <w:b/>
          <w:sz w:val="24"/>
          <w:szCs w:val="24"/>
        </w:rPr>
        <w:t xml:space="preserve"> Spraw Wewnętrznych Straży Granicznej w</w:t>
      </w:r>
      <w:r w:rsidR="009F50B4" w:rsidRPr="0008495D">
        <w:rPr>
          <w:rFonts w:ascii="Arial" w:hAnsi="Arial" w:cs="Arial"/>
          <w:b/>
          <w:sz w:val="24"/>
          <w:szCs w:val="24"/>
        </w:rPr>
        <w:t xml:space="preserve"> </w:t>
      </w:r>
      <w:r w:rsidR="00C82320" w:rsidRPr="0008495D">
        <w:rPr>
          <w:rFonts w:ascii="Arial" w:hAnsi="Arial" w:cs="Arial"/>
          <w:b/>
          <w:sz w:val="24"/>
          <w:szCs w:val="24"/>
        </w:rPr>
        <w:t>202</w:t>
      </w:r>
      <w:r w:rsidR="00AC103F" w:rsidRPr="0008495D">
        <w:rPr>
          <w:rFonts w:ascii="Arial" w:hAnsi="Arial" w:cs="Arial"/>
          <w:b/>
          <w:sz w:val="24"/>
          <w:szCs w:val="24"/>
        </w:rPr>
        <w:t>3</w:t>
      </w:r>
      <w:r w:rsidR="002532A6" w:rsidRPr="0008495D">
        <w:rPr>
          <w:rFonts w:ascii="Arial" w:hAnsi="Arial" w:cs="Arial"/>
          <w:b/>
          <w:sz w:val="24"/>
          <w:szCs w:val="24"/>
        </w:rPr>
        <w:t xml:space="preserve"> </w:t>
      </w:r>
      <w:r w:rsidR="002077F4" w:rsidRPr="0008495D">
        <w:rPr>
          <w:rFonts w:ascii="Arial" w:hAnsi="Arial" w:cs="Arial"/>
          <w:b/>
          <w:sz w:val="24"/>
          <w:szCs w:val="24"/>
        </w:rPr>
        <w:t>roku</w:t>
      </w: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2807"/>
        <w:gridCol w:w="4252"/>
      </w:tblGrid>
      <w:tr w:rsidR="00C82320" w:rsidRPr="0008495D" w14:paraId="46FC22B8" w14:textId="77777777" w:rsidTr="0008495D">
        <w:trPr>
          <w:trHeight w:val="558"/>
        </w:trPr>
        <w:tc>
          <w:tcPr>
            <w:tcW w:w="562" w:type="dxa"/>
          </w:tcPr>
          <w:p w14:paraId="63FC8D5F" w14:textId="77777777" w:rsidR="00C82320" w:rsidRPr="0008495D" w:rsidRDefault="00C82320" w:rsidP="003F70B0">
            <w:pPr>
              <w:tabs>
                <w:tab w:val="right" w:pos="140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495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237" w:type="dxa"/>
            <w:vAlign w:val="center"/>
          </w:tcPr>
          <w:p w14:paraId="6AC86AEC" w14:textId="77777777" w:rsidR="00C82320" w:rsidRPr="0008495D" w:rsidRDefault="00C82320" w:rsidP="00590A37">
            <w:pPr>
              <w:tabs>
                <w:tab w:val="right" w:pos="140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Temat kontroli</w:t>
            </w:r>
          </w:p>
        </w:tc>
        <w:tc>
          <w:tcPr>
            <w:tcW w:w="2807" w:type="dxa"/>
            <w:vAlign w:val="center"/>
          </w:tcPr>
          <w:p w14:paraId="25BAD1C7" w14:textId="77777777" w:rsidR="00C82320" w:rsidRPr="0008495D" w:rsidRDefault="00C82320" w:rsidP="003F70B0">
            <w:pPr>
              <w:tabs>
                <w:tab w:val="right" w:pos="140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Nazwa podmiotu kontrolowanego</w:t>
            </w:r>
          </w:p>
        </w:tc>
        <w:tc>
          <w:tcPr>
            <w:tcW w:w="4252" w:type="dxa"/>
            <w:vAlign w:val="center"/>
          </w:tcPr>
          <w:p w14:paraId="0B0E8475" w14:textId="77777777" w:rsidR="00C82320" w:rsidRPr="0008495D" w:rsidRDefault="00C82320" w:rsidP="003F70B0">
            <w:pPr>
              <w:tabs>
                <w:tab w:val="right" w:pos="140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Przewidywany termin rozpoczęcia (kwartał)</w:t>
            </w:r>
          </w:p>
        </w:tc>
      </w:tr>
      <w:tr w:rsidR="00C82320" w:rsidRPr="0008495D" w14:paraId="10F671F0" w14:textId="77777777" w:rsidTr="0008495D">
        <w:trPr>
          <w:trHeight w:val="527"/>
        </w:trPr>
        <w:tc>
          <w:tcPr>
            <w:tcW w:w="562" w:type="dxa"/>
            <w:vAlign w:val="center"/>
          </w:tcPr>
          <w:p w14:paraId="51CCB8BF" w14:textId="77777777" w:rsidR="00C82320" w:rsidRPr="0008495D" w:rsidRDefault="00C82320" w:rsidP="00C82320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35D8514D" w14:textId="77777777" w:rsidR="00C82320" w:rsidRPr="0008495D" w:rsidRDefault="008C2786" w:rsidP="008C2786">
            <w:pPr>
              <w:tabs>
                <w:tab w:val="right" w:pos="14004"/>
              </w:tabs>
              <w:spacing w:before="240"/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  <w:i/>
                <w:iCs/>
              </w:rPr>
              <w:t xml:space="preserve">Przestrzeganie przez funkcjonariuszy BSWSG przepisów dotyczących sposobu przechowywania broni palnej </w:t>
            </w:r>
            <w:r w:rsidRPr="0008495D">
              <w:rPr>
                <w:rFonts w:ascii="Arial" w:hAnsi="Arial" w:cs="Arial"/>
                <w:i/>
                <w:iCs/>
              </w:rPr>
              <w:br/>
              <w:t>i amunicji</w:t>
            </w:r>
            <w:r w:rsidR="00AC103F" w:rsidRPr="0008495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807" w:type="dxa"/>
            <w:vAlign w:val="center"/>
          </w:tcPr>
          <w:p w14:paraId="46B3CF9D" w14:textId="77777777" w:rsidR="00C82320" w:rsidRPr="0008495D" w:rsidRDefault="00C82320" w:rsidP="003F70B0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 xml:space="preserve">Wydział </w:t>
            </w:r>
            <w:r w:rsidR="003F70B0">
              <w:rPr>
                <w:rFonts w:ascii="Arial" w:hAnsi="Arial" w:cs="Arial"/>
              </w:rPr>
              <w:t xml:space="preserve">Zamiejscowy </w:t>
            </w:r>
            <w:r w:rsidR="003F70B0">
              <w:rPr>
                <w:rFonts w:ascii="Arial" w:hAnsi="Arial" w:cs="Arial"/>
              </w:rPr>
              <w:br/>
              <w:t>w Chełmie</w:t>
            </w:r>
            <w:r w:rsidR="0008495D" w:rsidRPr="0008495D">
              <w:rPr>
                <w:rFonts w:ascii="Arial" w:hAnsi="Arial" w:cs="Arial"/>
              </w:rPr>
              <w:t xml:space="preserve"> </w:t>
            </w:r>
            <w:r w:rsidRPr="0008495D">
              <w:rPr>
                <w:rFonts w:ascii="Arial" w:hAnsi="Arial" w:cs="Arial"/>
              </w:rPr>
              <w:t>BSWSG</w:t>
            </w:r>
          </w:p>
        </w:tc>
        <w:tc>
          <w:tcPr>
            <w:tcW w:w="4252" w:type="dxa"/>
            <w:vAlign w:val="center"/>
          </w:tcPr>
          <w:p w14:paraId="7B308F4D" w14:textId="77777777" w:rsidR="00C82320" w:rsidRPr="0008495D" w:rsidRDefault="003F70B0" w:rsidP="003F70B0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/ </w:t>
            </w:r>
            <w:r w:rsidR="00E85697" w:rsidRPr="0008495D">
              <w:rPr>
                <w:rFonts w:ascii="Arial" w:hAnsi="Arial" w:cs="Arial"/>
              </w:rPr>
              <w:t>II</w:t>
            </w:r>
          </w:p>
        </w:tc>
      </w:tr>
      <w:tr w:rsidR="00C82320" w:rsidRPr="0008495D" w14:paraId="31C68712" w14:textId="77777777" w:rsidTr="0008495D">
        <w:tc>
          <w:tcPr>
            <w:tcW w:w="562" w:type="dxa"/>
            <w:vAlign w:val="center"/>
          </w:tcPr>
          <w:p w14:paraId="597DCC7E" w14:textId="77777777" w:rsidR="00C82320" w:rsidRPr="0008495D" w:rsidRDefault="00C82320" w:rsidP="005360B7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4A1AE27A" w14:textId="77777777" w:rsidR="00C82320" w:rsidRPr="0008495D" w:rsidRDefault="003F70B0" w:rsidP="003F70B0">
            <w:pPr>
              <w:tabs>
                <w:tab w:val="right" w:pos="14004"/>
              </w:tabs>
              <w:spacing w:before="240"/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  <w:i/>
                <w:iCs/>
              </w:rPr>
              <w:t xml:space="preserve">Postępowanie z danymi, o których mowa w art.10b ustawy </w:t>
            </w:r>
            <w:r w:rsidR="009E3F83">
              <w:rPr>
                <w:rFonts w:ascii="Arial" w:hAnsi="Arial" w:cs="Arial"/>
                <w:i/>
                <w:iCs/>
              </w:rPr>
              <w:br/>
            </w:r>
            <w:r w:rsidRPr="0008495D">
              <w:rPr>
                <w:rFonts w:ascii="Arial" w:hAnsi="Arial" w:cs="Arial"/>
                <w:i/>
                <w:iCs/>
              </w:rPr>
              <w:t>o Straży Granicznej</w:t>
            </w:r>
            <w:r w:rsidRPr="0008495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7" w:type="dxa"/>
            <w:vAlign w:val="center"/>
          </w:tcPr>
          <w:p w14:paraId="046F40F5" w14:textId="77777777" w:rsidR="00C82320" w:rsidRPr="0008495D" w:rsidRDefault="003F70B0" w:rsidP="0008495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 xml:space="preserve">Wydział Zamiejscowy </w:t>
            </w:r>
            <w:r w:rsidRPr="0008495D">
              <w:rPr>
                <w:rFonts w:ascii="Arial" w:hAnsi="Arial" w:cs="Arial"/>
              </w:rPr>
              <w:br/>
              <w:t>w Białymstoku BSWSG</w:t>
            </w:r>
          </w:p>
        </w:tc>
        <w:tc>
          <w:tcPr>
            <w:tcW w:w="4252" w:type="dxa"/>
            <w:vAlign w:val="center"/>
          </w:tcPr>
          <w:p w14:paraId="3B1BBA4A" w14:textId="77777777" w:rsidR="00C82320" w:rsidRPr="0008495D" w:rsidRDefault="00A84DEC" w:rsidP="0038783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>II</w:t>
            </w:r>
            <w:r w:rsidR="00E85697" w:rsidRPr="0008495D">
              <w:rPr>
                <w:rFonts w:ascii="Arial" w:hAnsi="Arial" w:cs="Arial"/>
              </w:rPr>
              <w:t xml:space="preserve"> </w:t>
            </w:r>
            <w:r w:rsidRPr="0008495D">
              <w:rPr>
                <w:rFonts w:ascii="Arial" w:hAnsi="Arial" w:cs="Arial"/>
              </w:rPr>
              <w:t>/</w:t>
            </w:r>
            <w:r w:rsidR="00E85697" w:rsidRPr="0008495D">
              <w:rPr>
                <w:rFonts w:ascii="Arial" w:hAnsi="Arial" w:cs="Arial"/>
              </w:rPr>
              <w:t xml:space="preserve"> </w:t>
            </w:r>
            <w:r w:rsidRPr="0008495D">
              <w:rPr>
                <w:rFonts w:ascii="Arial" w:hAnsi="Arial" w:cs="Arial"/>
              </w:rPr>
              <w:t>III</w:t>
            </w:r>
          </w:p>
        </w:tc>
      </w:tr>
      <w:tr w:rsidR="00C82320" w:rsidRPr="0008495D" w14:paraId="740BFED8" w14:textId="77777777" w:rsidTr="0008495D">
        <w:tc>
          <w:tcPr>
            <w:tcW w:w="562" w:type="dxa"/>
            <w:vAlign w:val="center"/>
          </w:tcPr>
          <w:p w14:paraId="28387D61" w14:textId="77777777" w:rsidR="00C82320" w:rsidRPr="0008495D" w:rsidRDefault="00C82320" w:rsidP="005360B7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1A2EC2CA" w14:textId="77777777" w:rsidR="00C82320" w:rsidRPr="0008495D" w:rsidRDefault="003F70B0" w:rsidP="008C2786">
            <w:pPr>
              <w:tabs>
                <w:tab w:val="right" w:pos="14004"/>
              </w:tabs>
              <w:spacing w:before="240"/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  <w:i/>
                <w:iCs/>
              </w:rPr>
              <w:t>Wykorzystanie dokumentów, o których mowa w art. 9c ust. 2 ustawy o Straży Granicznej.</w:t>
            </w:r>
          </w:p>
        </w:tc>
        <w:tc>
          <w:tcPr>
            <w:tcW w:w="2807" w:type="dxa"/>
            <w:vAlign w:val="center"/>
          </w:tcPr>
          <w:p w14:paraId="0EF37CFA" w14:textId="77777777" w:rsidR="00C82320" w:rsidRPr="0008495D" w:rsidRDefault="003F70B0" w:rsidP="003F70B0">
            <w:pPr>
              <w:tabs>
                <w:tab w:val="right" w:pos="14004"/>
              </w:tabs>
              <w:spacing w:before="240"/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>Wydział Przedsięwzięć Operacyjno-Technicznych BSWSG</w:t>
            </w:r>
          </w:p>
        </w:tc>
        <w:tc>
          <w:tcPr>
            <w:tcW w:w="4252" w:type="dxa"/>
            <w:vAlign w:val="center"/>
          </w:tcPr>
          <w:p w14:paraId="2E0E4223" w14:textId="77777777" w:rsidR="00C82320" w:rsidRPr="0008495D" w:rsidRDefault="00A84DEC" w:rsidP="0038783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>III</w:t>
            </w:r>
            <w:r w:rsidR="00E85697" w:rsidRPr="0008495D">
              <w:rPr>
                <w:rFonts w:ascii="Arial" w:hAnsi="Arial" w:cs="Arial"/>
              </w:rPr>
              <w:t xml:space="preserve"> </w:t>
            </w:r>
            <w:r w:rsidRPr="0008495D">
              <w:rPr>
                <w:rFonts w:ascii="Arial" w:hAnsi="Arial" w:cs="Arial"/>
              </w:rPr>
              <w:t>/</w:t>
            </w:r>
            <w:r w:rsidR="00E85697" w:rsidRPr="0008495D">
              <w:rPr>
                <w:rFonts w:ascii="Arial" w:hAnsi="Arial" w:cs="Arial"/>
              </w:rPr>
              <w:t xml:space="preserve"> </w:t>
            </w:r>
            <w:r w:rsidRPr="0008495D">
              <w:rPr>
                <w:rFonts w:ascii="Arial" w:hAnsi="Arial" w:cs="Arial"/>
              </w:rPr>
              <w:t>IV</w:t>
            </w:r>
          </w:p>
        </w:tc>
      </w:tr>
    </w:tbl>
    <w:p w14:paraId="0B3CA546" w14:textId="77777777" w:rsidR="00D90A9A" w:rsidRPr="0008495D" w:rsidRDefault="002532A6" w:rsidP="00CD2BB7">
      <w:pPr>
        <w:tabs>
          <w:tab w:val="left" w:pos="1703"/>
          <w:tab w:val="center" w:pos="700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8495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D2BB7" w:rsidRPr="0008495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D2BB7" w:rsidRPr="0008495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D2BB7" w:rsidRPr="0008495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D2BB7" w:rsidRPr="0008495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D2BB7" w:rsidRPr="0008495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360B7" w:rsidRPr="0008495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309D2B33" w14:textId="77777777" w:rsidR="002532A6" w:rsidRPr="0008495D" w:rsidRDefault="002532A6" w:rsidP="002532A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</w:pPr>
      <w:r w:rsidRPr="0008495D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Wyk. w</w:t>
      </w:r>
      <w:r w:rsidR="00D90A9A" w:rsidRPr="0008495D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 xml:space="preserve"> 1 </w:t>
      </w:r>
      <w:r w:rsidRPr="0008495D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egz</w:t>
      </w:r>
      <w:r w:rsidR="00D90A9A" w:rsidRPr="0008495D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emplarzu – a\a</w:t>
      </w:r>
    </w:p>
    <w:p w14:paraId="188F02EB" w14:textId="77777777" w:rsidR="002532A6" w:rsidRPr="0008495D" w:rsidRDefault="002532A6" w:rsidP="002532A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Wyk./sporz.</w:t>
      </w:r>
      <w:r w:rsidR="005360B7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:</w:t>
      </w: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M.B.,</w:t>
      </w:r>
      <w:r w:rsidR="005360B7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t</w:t>
      </w: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el. IP 6604380.</w:t>
      </w:r>
    </w:p>
    <w:p w14:paraId="5C5F03DC" w14:textId="013F4266" w:rsidR="003E697B" w:rsidRPr="00B72F7D" w:rsidRDefault="002532A6" w:rsidP="00B72F7D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Dnia </w:t>
      </w:r>
      <w:r w:rsidR="00A96059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02</w:t>
      </w:r>
      <w:r w:rsidR="005360B7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.</w:t>
      </w:r>
      <w:r w:rsidR="005A6270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1</w:t>
      </w:r>
      <w:r w:rsidR="00ED495A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2</w:t>
      </w: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.20</w:t>
      </w:r>
      <w:r w:rsidR="00F74789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2</w:t>
      </w:r>
      <w:r w:rsidR="0008495D">
        <w:rPr>
          <w:rFonts w:ascii="Arial" w:eastAsia="Times New Roman" w:hAnsi="Arial" w:cs="Arial"/>
          <w:bCs/>
          <w:sz w:val="16"/>
          <w:szCs w:val="16"/>
          <w:lang w:eastAsia="pl-PL"/>
        </w:rPr>
        <w:t>2</w:t>
      </w: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r. </w:t>
      </w:r>
    </w:p>
    <w:sectPr w:rsidR="003E697B" w:rsidRPr="00B72F7D" w:rsidSect="001E3D9D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pgBorders w:offsetFrom="page">
        <w:top w:val="thickThinSmallGap" w:sz="24" w:space="24" w:color="538135" w:themeColor="accent6" w:themeShade="BF"/>
        <w:left w:val="thickThinSmallGap" w:sz="24" w:space="24" w:color="538135" w:themeColor="accent6" w:themeShade="BF"/>
        <w:bottom w:val="thinThickSmallGap" w:sz="24" w:space="24" w:color="538135" w:themeColor="accent6" w:themeShade="BF"/>
        <w:right w:val="thinThick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1FCA" w14:textId="77777777" w:rsidR="00951ED7" w:rsidRDefault="00951ED7" w:rsidP="00877864">
      <w:pPr>
        <w:spacing w:after="0" w:line="240" w:lineRule="auto"/>
      </w:pPr>
      <w:r>
        <w:separator/>
      </w:r>
    </w:p>
  </w:endnote>
  <w:endnote w:type="continuationSeparator" w:id="0">
    <w:p w14:paraId="6A4A9E52" w14:textId="77777777" w:rsidR="00951ED7" w:rsidRDefault="00951ED7" w:rsidP="0087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7183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581B8C" w14:textId="77777777" w:rsidR="00741C92" w:rsidRDefault="00741C92" w:rsidP="00741C92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85" w:rsidRPr="00811B85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625AA98" w14:textId="77777777" w:rsidR="002532A6" w:rsidRDefault="00253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B213" w14:textId="77777777" w:rsidR="00951ED7" w:rsidRDefault="00951ED7" w:rsidP="00877864">
      <w:pPr>
        <w:spacing w:after="0" w:line="240" w:lineRule="auto"/>
      </w:pPr>
      <w:r>
        <w:separator/>
      </w:r>
    </w:p>
  </w:footnote>
  <w:footnote w:type="continuationSeparator" w:id="0">
    <w:p w14:paraId="28B309A3" w14:textId="77777777" w:rsidR="00951ED7" w:rsidRDefault="00951ED7" w:rsidP="00877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946A" w14:textId="77777777" w:rsidR="001E3D9D" w:rsidRPr="00D4009E" w:rsidRDefault="00AC54B7" w:rsidP="00AC54B7">
    <w:pPr>
      <w:pStyle w:val="Nagwek"/>
      <w:tabs>
        <w:tab w:val="left" w:pos="3694"/>
        <w:tab w:val="center" w:pos="7001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tab/>
    </w:r>
    <w:r>
      <w:rPr>
        <w:rFonts w:ascii="Arial Narrow" w:hAnsi="Arial Narrow"/>
        <w:noProof/>
        <w:sz w:val="20"/>
        <w:szCs w:val="20"/>
        <w:lang w:eastAsia="pl-PL"/>
      </w:rPr>
      <w:tab/>
    </w:r>
    <w:r>
      <w:rPr>
        <w:rFonts w:ascii="Arial Narrow" w:hAnsi="Arial Narrow"/>
        <w:noProof/>
        <w:sz w:val="20"/>
        <w:szCs w:val="20"/>
        <w:lang w:eastAsia="pl-PL"/>
      </w:rPr>
      <w:tab/>
      <w:t xml:space="preserve"> </w:t>
    </w:r>
    <w:r w:rsidR="00D4009E" w:rsidRPr="00D4009E">
      <w:rPr>
        <w:rFonts w:ascii="Arial Narrow" w:hAnsi="Arial Narrow"/>
        <w:sz w:val="20"/>
        <w:szCs w:val="20"/>
      </w:rPr>
      <w:t>Biuro Spraw Wewnętrznych Straży Granicznej w Warszawie</w:t>
    </w:r>
  </w:p>
  <w:p w14:paraId="443A7C60" w14:textId="77777777" w:rsidR="00D4009E" w:rsidRPr="00D4009E" w:rsidRDefault="00DA2099" w:rsidP="00D4009E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ul. Komitetu Obrony Robotników 23, 02-148</w:t>
    </w:r>
    <w:r w:rsidR="002C3AF6" w:rsidRPr="002C3AF6">
      <w:rPr>
        <w:rFonts w:ascii="Arial Narrow" w:hAnsi="Arial Narrow"/>
        <w:sz w:val="20"/>
        <w:szCs w:val="20"/>
      </w:rPr>
      <w:t xml:space="preserve">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42F"/>
    <w:multiLevelType w:val="hybridMultilevel"/>
    <w:tmpl w:val="37FE6E56"/>
    <w:lvl w:ilvl="0" w:tplc="74DC8022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B4A09"/>
    <w:multiLevelType w:val="hybridMultilevel"/>
    <w:tmpl w:val="C5A87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75F28"/>
    <w:multiLevelType w:val="hybridMultilevel"/>
    <w:tmpl w:val="903E3DD6"/>
    <w:lvl w:ilvl="0" w:tplc="9DC2AE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066C8"/>
    <w:multiLevelType w:val="hybridMultilevel"/>
    <w:tmpl w:val="A9CC7840"/>
    <w:lvl w:ilvl="0" w:tplc="AC4096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67644A"/>
    <w:multiLevelType w:val="hybridMultilevel"/>
    <w:tmpl w:val="73E8F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864"/>
    <w:rsid w:val="00067D7E"/>
    <w:rsid w:val="0008495D"/>
    <w:rsid w:val="00085212"/>
    <w:rsid w:val="00087381"/>
    <w:rsid w:val="000A346A"/>
    <w:rsid w:val="000E7BCD"/>
    <w:rsid w:val="001240ED"/>
    <w:rsid w:val="00141B93"/>
    <w:rsid w:val="001817BB"/>
    <w:rsid w:val="00184929"/>
    <w:rsid w:val="00186BD7"/>
    <w:rsid w:val="001E3D9D"/>
    <w:rsid w:val="001E583A"/>
    <w:rsid w:val="001F0B17"/>
    <w:rsid w:val="002077F4"/>
    <w:rsid w:val="00234CB2"/>
    <w:rsid w:val="00252B9C"/>
    <w:rsid w:val="002532A6"/>
    <w:rsid w:val="002C3AF6"/>
    <w:rsid w:val="002C49F3"/>
    <w:rsid w:val="002D46B3"/>
    <w:rsid w:val="00316C4D"/>
    <w:rsid w:val="0038783D"/>
    <w:rsid w:val="00392454"/>
    <w:rsid w:val="003A1C51"/>
    <w:rsid w:val="003A303E"/>
    <w:rsid w:val="003B33F9"/>
    <w:rsid w:val="003E697B"/>
    <w:rsid w:val="003F2EB5"/>
    <w:rsid w:val="003F70B0"/>
    <w:rsid w:val="00403B6C"/>
    <w:rsid w:val="00422D22"/>
    <w:rsid w:val="004318F7"/>
    <w:rsid w:val="004322A0"/>
    <w:rsid w:val="00442708"/>
    <w:rsid w:val="004841E5"/>
    <w:rsid w:val="00501D09"/>
    <w:rsid w:val="005360B7"/>
    <w:rsid w:val="00540E19"/>
    <w:rsid w:val="00554192"/>
    <w:rsid w:val="005578AE"/>
    <w:rsid w:val="00595F9B"/>
    <w:rsid w:val="005A6270"/>
    <w:rsid w:val="005C776D"/>
    <w:rsid w:val="00616F95"/>
    <w:rsid w:val="00690FB6"/>
    <w:rsid w:val="006A3CD8"/>
    <w:rsid w:val="007232AA"/>
    <w:rsid w:val="00741C92"/>
    <w:rsid w:val="007A7A1C"/>
    <w:rsid w:val="007B0C5B"/>
    <w:rsid w:val="007D0716"/>
    <w:rsid w:val="00811B85"/>
    <w:rsid w:val="008774B1"/>
    <w:rsid w:val="00877864"/>
    <w:rsid w:val="008C0E48"/>
    <w:rsid w:val="008C2786"/>
    <w:rsid w:val="00951ED7"/>
    <w:rsid w:val="00971649"/>
    <w:rsid w:val="0097378C"/>
    <w:rsid w:val="009757BD"/>
    <w:rsid w:val="009C12A8"/>
    <w:rsid w:val="009E3F83"/>
    <w:rsid w:val="009F50B4"/>
    <w:rsid w:val="00A84DEC"/>
    <w:rsid w:val="00A96059"/>
    <w:rsid w:val="00AA6C05"/>
    <w:rsid w:val="00AC103F"/>
    <w:rsid w:val="00AC54B7"/>
    <w:rsid w:val="00AF44C7"/>
    <w:rsid w:val="00B257F6"/>
    <w:rsid w:val="00B57C9B"/>
    <w:rsid w:val="00B72F7D"/>
    <w:rsid w:val="00B91BD9"/>
    <w:rsid w:val="00BF15A9"/>
    <w:rsid w:val="00C67EC6"/>
    <w:rsid w:val="00C82320"/>
    <w:rsid w:val="00C9265B"/>
    <w:rsid w:val="00CD2BB7"/>
    <w:rsid w:val="00CD4110"/>
    <w:rsid w:val="00D4009E"/>
    <w:rsid w:val="00D90A9A"/>
    <w:rsid w:val="00DA2099"/>
    <w:rsid w:val="00DF4F10"/>
    <w:rsid w:val="00E36281"/>
    <w:rsid w:val="00E66DED"/>
    <w:rsid w:val="00E84561"/>
    <w:rsid w:val="00E85697"/>
    <w:rsid w:val="00ED0050"/>
    <w:rsid w:val="00ED495A"/>
    <w:rsid w:val="00ED5646"/>
    <w:rsid w:val="00F74789"/>
    <w:rsid w:val="00FB597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95EC8"/>
  <w15:docId w15:val="{5266595B-1BC5-4926-88AF-7906EB58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8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864"/>
    <w:pPr>
      <w:spacing w:after="160"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78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786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7786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8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86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4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7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F3DA-3374-4479-BAC6-F25F3ECB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Błaszczak Mirosław</dc:creator>
  <cp:lastModifiedBy>Białecka Agata</cp:lastModifiedBy>
  <cp:revision>9</cp:revision>
  <cp:lastPrinted>2021-12-07T15:51:00Z</cp:lastPrinted>
  <dcterms:created xsi:type="dcterms:W3CDTF">2022-11-22T11:37:00Z</dcterms:created>
  <dcterms:modified xsi:type="dcterms:W3CDTF">2025-03-31T10:34:00Z</dcterms:modified>
</cp:coreProperties>
</file>