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896A" w14:textId="77777777" w:rsidR="008C09A4" w:rsidRDefault="001C6561">
      <w:pPr>
        <w:tabs>
          <w:tab w:val="center" w:pos="300"/>
          <w:tab w:val="center" w:pos="3814"/>
          <w:tab w:val="center" w:pos="4551"/>
          <w:tab w:val="center" w:pos="5256"/>
          <w:tab w:val="center" w:pos="5977"/>
          <w:tab w:val="center" w:pos="6683"/>
          <w:tab w:val="center" w:pos="8078"/>
        </w:tabs>
        <w:spacing w:after="35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047778BC" w14:textId="77777777" w:rsidR="008C09A4" w:rsidRDefault="001C6561">
      <w:pPr>
        <w:spacing w:after="239"/>
        <w:ind w:right="42"/>
        <w:jc w:val="center"/>
      </w:pPr>
      <w:r>
        <w:rPr>
          <w:b/>
          <w:sz w:val="36"/>
        </w:rPr>
        <w:t xml:space="preserve">Klauzula informacyjna </w:t>
      </w:r>
    </w:p>
    <w:p w14:paraId="765F73E0" w14:textId="77777777" w:rsidR="008C09A4" w:rsidRDefault="001C6561" w:rsidP="009D5D14">
      <w:pPr>
        <w:spacing w:after="299"/>
        <w:ind w:right="21"/>
        <w:jc w:val="center"/>
      </w:pPr>
      <w:r>
        <w:rPr>
          <w:b/>
          <w:sz w:val="36"/>
        </w:rPr>
        <w:t xml:space="preserve">Nabór na wolne stanowiska </w:t>
      </w:r>
      <w:r>
        <w:rPr>
          <w:sz w:val="26"/>
        </w:rPr>
        <w:t xml:space="preserve"> </w:t>
      </w:r>
    </w:p>
    <w:p w14:paraId="46ED3F54" w14:textId="77777777" w:rsidR="008C09A4" w:rsidRDefault="001C6561">
      <w:pPr>
        <w:spacing w:after="166"/>
        <w:ind w:right="24"/>
        <w:jc w:val="right"/>
      </w:pPr>
      <w:r>
        <w:t xml:space="preserve">___________________________ </w:t>
      </w:r>
    </w:p>
    <w:p w14:paraId="16A3432C" w14:textId="77777777" w:rsidR="008C09A4" w:rsidRDefault="001C6561">
      <w:pPr>
        <w:spacing w:after="0"/>
        <w:ind w:right="783"/>
        <w:jc w:val="right"/>
      </w:pPr>
      <w:r>
        <w:t xml:space="preserve">/miejscowość, data/ </w:t>
      </w:r>
    </w:p>
    <w:p w14:paraId="1054B7AB" w14:textId="77777777" w:rsidR="008C09A4" w:rsidRDefault="001C6561">
      <w:pPr>
        <w:spacing w:after="166"/>
        <w:ind w:left="-5" w:right="9"/>
      </w:pPr>
      <w:r>
        <w:t xml:space="preserve">___________________________ </w:t>
      </w:r>
    </w:p>
    <w:p w14:paraId="1D16D5F1" w14:textId="77777777" w:rsidR="008C09A4" w:rsidRDefault="001C6561" w:rsidP="009D5D14">
      <w:pPr>
        <w:spacing w:after="105"/>
        <w:ind w:left="715" w:right="9"/>
      </w:pPr>
      <w:r>
        <w:t xml:space="preserve">/imię i nazwisko/ </w:t>
      </w:r>
      <w:r>
        <w:rPr>
          <w:sz w:val="26"/>
        </w:rPr>
        <w:t xml:space="preserve"> </w:t>
      </w:r>
    </w:p>
    <w:p w14:paraId="101A4895" w14:textId="77777777" w:rsidR="008C09A4" w:rsidRDefault="001C6561">
      <w:pPr>
        <w:spacing w:after="185"/>
        <w:ind w:left="29" w:right="0" w:firstLine="0"/>
        <w:jc w:val="center"/>
      </w:pPr>
      <w:r>
        <w:rPr>
          <w:b/>
          <w:sz w:val="26"/>
        </w:rPr>
        <w:t xml:space="preserve"> </w:t>
      </w:r>
    </w:p>
    <w:p w14:paraId="5B5F4149" w14:textId="77777777" w:rsidR="008C09A4" w:rsidRDefault="001C6561" w:rsidP="009D5D14">
      <w:pPr>
        <w:pStyle w:val="Nagwek1"/>
      </w:pPr>
      <w:r>
        <w:t xml:space="preserve">Oświadczenie dotyczące ochrony danych osobowych  </w:t>
      </w:r>
    </w:p>
    <w:p w14:paraId="70588075" w14:textId="77777777" w:rsidR="008C09A4" w:rsidRDefault="001C6561">
      <w:pPr>
        <w:spacing w:line="335" w:lineRule="auto"/>
        <w:ind w:left="-5" w:right="9"/>
      </w:pPr>
      <w:r>
        <w:t xml:space="preserve">Oświadczam, że zgodnie z treścią art. 13 rozporządzenia Parlamentu Europejskiego i Rady (UE) 2016/679 z dnia 27 kwietnia 2016 r. w sprawie ochrony osób fizycznych w związku </w:t>
      </w:r>
      <w:r w:rsidR="00210D7E">
        <w:br/>
      </w:r>
      <w:r>
        <w:t xml:space="preserve">z przetwarzaniem danych osobowych i w sprawie swobodnego przepływu takich danych oraz uchylenia dyrektywy 95/46/WE (ogólne rozporządzenie o ochronie danych), zwanego dalej </w:t>
      </w:r>
    </w:p>
    <w:p w14:paraId="0E44FAC6" w14:textId="77777777" w:rsidR="008C09A4" w:rsidRDefault="001C6561">
      <w:pPr>
        <w:spacing w:after="61"/>
        <w:ind w:left="-5" w:right="9"/>
      </w:pPr>
      <w:r>
        <w:t xml:space="preserve">RODO, zostałam/em* poinformowany o tym, że: </w:t>
      </w:r>
    </w:p>
    <w:p w14:paraId="0755318F" w14:textId="77777777" w:rsidR="008C09A4" w:rsidRDefault="001C6561" w:rsidP="00223DBA">
      <w:pPr>
        <w:numPr>
          <w:ilvl w:val="0"/>
          <w:numId w:val="1"/>
        </w:numPr>
        <w:spacing w:after="0"/>
        <w:ind w:right="9" w:hanging="360"/>
      </w:pPr>
      <w:r>
        <w:rPr>
          <w:b/>
        </w:rPr>
        <w:t>Administratorem danych</w:t>
      </w:r>
      <w:r>
        <w:t xml:space="preserve"> </w:t>
      </w:r>
      <w:r>
        <w:rPr>
          <w:b/>
        </w:rPr>
        <w:t>osobowych</w:t>
      </w:r>
      <w:r>
        <w:t xml:space="preserve">, w rozumieniu art. 4 pkt 7 RODO, jest Komendant </w:t>
      </w:r>
    </w:p>
    <w:p w14:paraId="6A5AF431" w14:textId="4FC4EE06" w:rsidR="008C09A4" w:rsidRDefault="00F87A54" w:rsidP="00223DBA">
      <w:pPr>
        <w:spacing w:after="0"/>
        <w:ind w:left="370" w:right="9"/>
      </w:pPr>
      <w:r>
        <w:t xml:space="preserve">Biura Spraw Wewnętrznych </w:t>
      </w:r>
      <w:r w:rsidR="001C6561">
        <w:t>Straży Granicznej z sie</w:t>
      </w:r>
      <w:r>
        <w:t>d</w:t>
      </w:r>
      <w:r w:rsidR="006E5AD6">
        <w:t xml:space="preserve">zibą przy al. Niepodległości 100, </w:t>
      </w:r>
      <w:r w:rsidR="00223DBA">
        <w:br/>
      </w:r>
      <w:r w:rsidR="006E5AD6">
        <w:t>02-5</w:t>
      </w:r>
      <w:r w:rsidR="00437FFE">
        <w:t>85</w:t>
      </w:r>
      <w:r>
        <w:t xml:space="preserve"> Warszawa, tel.</w:t>
      </w:r>
      <w:r w:rsidR="005C7227">
        <w:t>:</w:t>
      </w:r>
      <w:r w:rsidR="00223DBA">
        <w:t xml:space="preserve"> +48 22</w:t>
      </w:r>
      <w:r>
        <w:t xml:space="preserve"> 500</w:t>
      </w:r>
      <w:r w:rsidR="00210D7E">
        <w:t xml:space="preserve"> 40 37</w:t>
      </w:r>
      <w:r w:rsidR="001C6561">
        <w:t>, fax.</w:t>
      </w:r>
      <w:r w:rsidR="005C7227">
        <w:t>:</w:t>
      </w:r>
      <w:r w:rsidR="001C6561">
        <w:t xml:space="preserve"> </w:t>
      </w:r>
      <w:r w:rsidR="00223DBA">
        <w:t xml:space="preserve">+48 22 </w:t>
      </w:r>
      <w:r>
        <w:rPr>
          <w:color w:val="010101"/>
        </w:rPr>
        <w:t>500 47 33</w:t>
      </w:r>
      <w:r>
        <w:t>,</w:t>
      </w:r>
      <w:r w:rsidR="00223DBA">
        <w:t xml:space="preserve"> </w:t>
      </w:r>
      <w:r>
        <w:t>email:</w:t>
      </w:r>
      <w:r w:rsidR="00223DBA">
        <w:t xml:space="preserve"> </w:t>
      </w:r>
      <w:r>
        <w:t>bsw.sg</w:t>
      </w:r>
      <w:r w:rsidR="001C6561">
        <w:t xml:space="preserve">@strazgraniczna.pl </w:t>
      </w:r>
    </w:p>
    <w:p w14:paraId="3E56F350" w14:textId="50EC4BBF" w:rsidR="008C09A4" w:rsidRDefault="001C6561">
      <w:pPr>
        <w:numPr>
          <w:ilvl w:val="0"/>
          <w:numId w:val="1"/>
        </w:numPr>
        <w:spacing w:line="321" w:lineRule="auto"/>
        <w:ind w:right="9" w:hanging="360"/>
      </w:pPr>
      <w:r>
        <w:rPr>
          <w:b/>
        </w:rPr>
        <w:t>Inspektorem ochrony danych</w:t>
      </w:r>
      <w:r>
        <w:t xml:space="preserve"> jest Naczelnik Wydziału Ochrony </w:t>
      </w:r>
      <w:r w:rsidR="00F87A54">
        <w:t xml:space="preserve">Informacji Biura Spraw Wewnętrznych Straży Granicznej, tel.: </w:t>
      </w:r>
      <w:r w:rsidR="00223DBA">
        <w:t>+48 22</w:t>
      </w:r>
      <w:r>
        <w:t xml:space="preserve"> </w:t>
      </w:r>
      <w:r w:rsidR="00210D7E">
        <w:t>5</w:t>
      </w:r>
      <w:r w:rsidR="00223DBA">
        <w:t>13</w:t>
      </w:r>
      <w:r w:rsidR="00210D7E">
        <w:t xml:space="preserve"> </w:t>
      </w:r>
      <w:r w:rsidR="00223DBA">
        <w:t>55 60</w:t>
      </w:r>
      <w:r>
        <w:t>, fax</w:t>
      </w:r>
      <w:r w:rsidR="005C7227">
        <w:t>.:</w:t>
      </w:r>
      <w:r>
        <w:t xml:space="preserve"> </w:t>
      </w:r>
      <w:r w:rsidR="00223DBA">
        <w:t>+48 22</w:t>
      </w:r>
      <w:r w:rsidR="00F87A54">
        <w:rPr>
          <w:color w:val="010101"/>
        </w:rPr>
        <w:t xml:space="preserve"> 500 47 33</w:t>
      </w:r>
      <w:r>
        <w:rPr>
          <w:color w:val="010101"/>
        </w:rPr>
        <w:t>.</w:t>
      </w:r>
      <w:r>
        <w:t xml:space="preserve"> </w:t>
      </w:r>
    </w:p>
    <w:p w14:paraId="28C1130A" w14:textId="77777777" w:rsidR="008C09A4" w:rsidRDefault="001C6561">
      <w:pPr>
        <w:numPr>
          <w:ilvl w:val="0"/>
          <w:numId w:val="1"/>
        </w:numPr>
        <w:spacing w:after="52"/>
        <w:ind w:right="9" w:hanging="360"/>
      </w:pPr>
      <w:r>
        <w:rPr>
          <w:b/>
        </w:rPr>
        <w:t>Dane osobowe</w:t>
      </w:r>
      <w:r>
        <w:t xml:space="preserve"> przetwarzane są w celu realizacji zadań administratora związanych </w:t>
      </w:r>
      <w:r w:rsidR="00F87A54">
        <w:br/>
      </w:r>
      <w:r>
        <w:t xml:space="preserve">z naborem na wolne stanowisko. </w:t>
      </w:r>
    </w:p>
    <w:p w14:paraId="12042B58" w14:textId="77777777" w:rsidR="008C09A4" w:rsidRDefault="001C6561">
      <w:pPr>
        <w:numPr>
          <w:ilvl w:val="0"/>
          <w:numId w:val="1"/>
        </w:numPr>
        <w:spacing w:line="340" w:lineRule="auto"/>
        <w:ind w:right="9" w:hanging="360"/>
      </w:pPr>
      <w:r>
        <w:rPr>
          <w:b/>
        </w:rPr>
        <w:t>Podstawę prawną</w:t>
      </w:r>
      <w:r>
        <w:t xml:space="preserve"> przetwarzania danych stanowi ustawa z dnia 26 czerwca 1974 r. – Kodeks pracy lub zgoda osoby, której dane dotyczą. </w:t>
      </w:r>
    </w:p>
    <w:p w14:paraId="44FF9819" w14:textId="77777777" w:rsidR="008C09A4" w:rsidRDefault="001C6561">
      <w:pPr>
        <w:numPr>
          <w:ilvl w:val="0"/>
          <w:numId w:val="1"/>
        </w:numPr>
        <w:spacing w:line="347" w:lineRule="auto"/>
        <w:ind w:right="9" w:hanging="360"/>
      </w:pPr>
      <w:r>
        <w:t xml:space="preserve">W przypadku przyjęcia do pracy Pana (-ni) dane osobowe będą przechowywane przez minimum 50 lat (liczone od momentu zwolnienia z pracy), w pozostałych przypadkach dane będą niszczone niezwłocznie. </w:t>
      </w:r>
    </w:p>
    <w:p w14:paraId="1C7ADBB7" w14:textId="77777777" w:rsidR="008C09A4" w:rsidRDefault="001C6561">
      <w:pPr>
        <w:numPr>
          <w:ilvl w:val="0"/>
          <w:numId w:val="1"/>
        </w:numPr>
        <w:spacing w:after="109"/>
        <w:ind w:right="9" w:hanging="360"/>
      </w:pPr>
      <w:r>
        <w:t xml:space="preserve">Osobie, której dane są przetwarzane przysługuje prawo: </w:t>
      </w:r>
    </w:p>
    <w:p w14:paraId="304BACC9" w14:textId="77777777" w:rsidR="008C09A4" w:rsidRDefault="001C6561">
      <w:pPr>
        <w:numPr>
          <w:ilvl w:val="1"/>
          <w:numId w:val="1"/>
        </w:numPr>
        <w:spacing w:line="333" w:lineRule="auto"/>
        <w:ind w:right="9" w:hanging="361"/>
      </w:pPr>
      <w:r>
        <w:t xml:space="preserve">dostępu do treści swoich danych osobowych, żądania ich sprostowania lub usunięcia, na zasadach określonych w art. 15 – 17 RODO; </w:t>
      </w:r>
    </w:p>
    <w:p w14:paraId="6230626D" w14:textId="77777777" w:rsidR="008C09A4" w:rsidRDefault="001C6561">
      <w:pPr>
        <w:numPr>
          <w:ilvl w:val="1"/>
          <w:numId w:val="1"/>
        </w:numPr>
        <w:spacing w:after="109"/>
        <w:ind w:right="9" w:hanging="361"/>
      </w:pPr>
      <w:r>
        <w:t xml:space="preserve">ograniczenia przetwarzania danych, w przypadkach określonych w art. 18 RODO; </w:t>
      </w:r>
    </w:p>
    <w:p w14:paraId="753CCD68" w14:textId="77777777" w:rsidR="008C09A4" w:rsidRDefault="001C6561">
      <w:pPr>
        <w:numPr>
          <w:ilvl w:val="1"/>
          <w:numId w:val="1"/>
        </w:numPr>
        <w:spacing w:line="331" w:lineRule="auto"/>
        <w:ind w:right="9" w:hanging="361"/>
      </w:pPr>
      <w:r>
        <w:t xml:space="preserve">przenoszenia danych, na zasadach określonych w art. 20 RODO tj. do otrzymania od administratora danych osobowych jej dotyczących, w ustrukturyzowanym, powszechnie używanym formacie nadającym się do odczytu maszynowego; </w:t>
      </w:r>
    </w:p>
    <w:p w14:paraId="38A0F881" w14:textId="77777777" w:rsidR="00F87A5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cofnięcia zgody w dowolnym momencie bez wpływu na zgodność z prawem przetwarzania, którego dokonano na podstawie zgody przed jej cofnięciem; </w:t>
      </w:r>
    </w:p>
    <w:p w14:paraId="126A5218" w14:textId="77777777" w:rsidR="008C09A4" w:rsidRDefault="001C6561">
      <w:pPr>
        <w:numPr>
          <w:ilvl w:val="1"/>
          <w:numId w:val="1"/>
        </w:numPr>
        <w:spacing w:line="346" w:lineRule="auto"/>
        <w:ind w:right="9" w:hanging="361"/>
      </w:pPr>
      <w:r>
        <w:lastRenderedPageBreak/>
        <w:t xml:space="preserve">wniesienia skargi do Prezesa Urzędu Ochrony Danych Osobowych. </w:t>
      </w:r>
    </w:p>
    <w:p w14:paraId="13DC2568" w14:textId="77777777" w:rsidR="008C09A4" w:rsidRDefault="001C6561">
      <w:pPr>
        <w:numPr>
          <w:ilvl w:val="0"/>
          <w:numId w:val="1"/>
        </w:numPr>
        <w:spacing w:after="78"/>
        <w:ind w:right="9" w:hanging="360"/>
      </w:pPr>
      <w:r>
        <w:t xml:space="preserve">W celu skorzystania z praw, o których mowa w pkt 6 ppkt 1 – 4 należy skontaktować się </w:t>
      </w:r>
      <w:r w:rsidR="00F87A54">
        <w:br/>
      </w:r>
      <w:r>
        <w:t xml:space="preserve">z administratorem lub inspektorem ochrony danych, korzystając ze wskazanych wyżej danych kontaktowych. </w:t>
      </w:r>
    </w:p>
    <w:p w14:paraId="7F93D394" w14:textId="77777777" w:rsidR="008C09A4" w:rsidRDefault="001C6561">
      <w:pPr>
        <w:numPr>
          <w:ilvl w:val="0"/>
          <w:numId w:val="1"/>
        </w:numPr>
        <w:spacing w:line="355" w:lineRule="auto"/>
        <w:ind w:right="9" w:hanging="360"/>
      </w:pPr>
      <w:r>
        <w:t>Podanie danych osobowych w zakresie wynikającym z art. 22</w:t>
      </w:r>
      <w:r>
        <w:rPr>
          <w:vertAlign w:val="superscript"/>
        </w:rPr>
        <w:footnoteReference w:id="1"/>
      </w:r>
      <w:r>
        <w:t xml:space="preserve"> ustawy z dnia 26 czerwca 1974 r. – Kodeks pracy jest obowiązkowe, podanie danych w zakresie szerszym jest dobrowolne i wymaga wyrażenia zgody na ich przetwarzanie. </w:t>
      </w:r>
    </w:p>
    <w:p w14:paraId="6528DBEF" w14:textId="77777777" w:rsidR="008C09A4" w:rsidRDefault="001C6561">
      <w:pPr>
        <w:numPr>
          <w:ilvl w:val="0"/>
          <w:numId w:val="1"/>
        </w:numPr>
        <w:spacing w:line="341" w:lineRule="auto"/>
        <w:ind w:right="9" w:hanging="360"/>
      </w:pPr>
      <w:r>
        <w:t xml:space="preserve">Dane udostępnione przez Pana(-nią) nie będą podlegały udostępnieniu podmiotom trzecim. Odbiorcami danych będą wyłącznie podmioty uprawnione do uzyskania danych osobowych na podstawie przepisów prawa. </w:t>
      </w:r>
    </w:p>
    <w:p w14:paraId="6B8A53BC" w14:textId="77777777" w:rsidR="008C09A4" w:rsidRDefault="001C6561">
      <w:pPr>
        <w:spacing w:after="60"/>
        <w:ind w:left="0" w:right="0" w:firstLine="0"/>
        <w:jc w:val="left"/>
      </w:pPr>
      <w:r>
        <w:t xml:space="preserve"> </w:t>
      </w:r>
    </w:p>
    <w:p w14:paraId="34BB536D" w14:textId="77777777" w:rsidR="008C09A4" w:rsidRDefault="001C6561">
      <w:pPr>
        <w:spacing w:after="40"/>
        <w:ind w:right="23"/>
        <w:jc w:val="center"/>
      </w:pPr>
      <w:r>
        <w:rPr>
          <w:b/>
        </w:rPr>
        <w:t xml:space="preserve">ZGODA NA PRZETWARZANIE DANYCH OSOBOWYCH </w:t>
      </w:r>
    </w:p>
    <w:p w14:paraId="117C4774" w14:textId="77777777" w:rsidR="008C09A4" w:rsidRDefault="001C6561">
      <w:pPr>
        <w:spacing w:after="89"/>
        <w:ind w:left="25" w:right="0" w:firstLine="0"/>
        <w:jc w:val="center"/>
      </w:pPr>
      <w:r>
        <w:rPr>
          <w:b/>
        </w:rPr>
        <w:t xml:space="preserve"> </w:t>
      </w:r>
    </w:p>
    <w:p w14:paraId="67CDF239" w14:textId="77777777" w:rsidR="008C09A4" w:rsidRDefault="001C6561">
      <w:pPr>
        <w:spacing w:after="128" w:line="345" w:lineRule="auto"/>
        <w:ind w:left="-15" w:right="9" w:firstLine="705"/>
      </w:pPr>
      <w:r>
        <w:t xml:space="preserve">Zgodnie z art. 6 ust. 1 lit. a ogólnego rozporządzenia o ochronie danych osobowych z dnia 27 kwietnia 2016 r. (Dz. Urz. UE L 119 z 04.05.2016) wyrażam zgodę na przetwarzanie moich danych osobowych dla potrzeb aktualnej rekrutacji na stanowisko ……………………. </w:t>
      </w:r>
    </w:p>
    <w:p w14:paraId="62D260AD" w14:textId="77777777" w:rsidR="008C09A4" w:rsidRDefault="001C6561">
      <w:pPr>
        <w:spacing w:after="223"/>
        <w:ind w:left="-5" w:right="9"/>
      </w:pPr>
      <w:r>
        <w:t xml:space="preserve">…………………………………………………………………………………………………. . </w:t>
      </w:r>
    </w:p>
    <w:p w14:paraId="3BD3C33C" w14:textId="77777777" w:rsidR="008C09A4" w:rsidRDefault="001C6561">
      <w:pPr>
        <w:spacing w:after="75"/>
        <w:ind w:left="-5" w:right="0"/>
        <w:jc w:val="left"/>
      </w:pPr>
      <w:r>
        <w:rPr>
          <w:i/>
        </w:rPr>
        <w:t xml:space="preserve">Wyrażam zgodę: </w:t>
      </w:r>
    </w:p>
    <w:p w14:paraId="45F5AE56" w14:textId="77777777" w:rsidR="008C09A4" w:rsidRDefault="001C6561">
      <w:pPr>
        <w:tabs>
          <w:tab w:val="center" w:pos="2355"/>
          <w:tab w:val="center" w:pos="2838"/>
          <w:tab w:val="center" w:pos="3544"/>
          <w:tab w:val="center" w:pos="4250"/>
          <w:tab w:val="center" w:pos="514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TAK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NIE </w:t>
      </w:r>
    </w:p>
    <w:p w14:paraId="7D2DF567" w14:textId="77777777" w:rsidR="008C09A4" w:rsidRDefault="001C6561">
      <w:pPr>
        <w:tabs>
          <w:tab w:val="center" w:pos="2405"/>
          <w:tab w:val="center" w:pos="5156"/>
        </w:tabs>
        <w:spacing w:after="116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16E3B2" wp14:editId="6229F137">
                <wp:extent cx="285750" cy="180975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18A9A" id="Group 1466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">
                <v:shape id="Shape 312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6cQA&#10;AADcAAAADwAAAGRycy9kb3ducmV2LnhtbESPQWsCMRSE70L/Q3gFb5pVQWU1ipSW9iToCnp8bp67&#10;azcv2yTV9d8bQfA4zMw3zHzZmlpcyPnKsoJBPwFBnFtdcaFgl331piB8QNZYWyYFN/KwXLx15phq&#10;e+UNXbahEBHCPkUFZQhNKqXPSzLo+7Yhjt7JOoMhSldI7fAa4aaWwyQZS4MVx4USG/ooKf/d/hsF&#10;2bh2++/D59/BTFaTbO2P54ScUt33djUDEagNr/Cz/aMVjAZD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FenEAAAA3AAAAA8AAAAAAAAAAAAAAAAAmAIAAGRycy9k&#10;b3ducmV2LnhtbFBLBQYAAAAABAAEAPUAAACJAwAAAAA=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17A4BE" wp14:editId="6C17FE16">
                <wp:extent cx="285750" cy="180975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A1B3C" id="Group 1467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">
                <v:shape id="Shape 314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oBsUA&#10;AADcAAAADwAAAGRycy9kb3ducmV2LnhtbESPQWvCQBSE70L/w/IK3nSTKiqpG5Gi6KlQU6jHZ/Y1&#10;SZt9G3dXjf++Wyj0OMzMN8xy1ZtWXMn5xrKCdJyAIC6tbrhS8F5sRwsQPiBrbC2Tgjt5WOUPgyVm&#10;2t74ja6HUIkIYZ+hgjqELpPSlzUZ9GPbEUfv0zqDIUpXSe3wFuGmlU9JMpMGG44LNXb0UlP5fbgY&#10;BcWsdR+74+Z8NPP1vHj1p6+EnFLDx379DCJQH/7Df+29VjBJ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CgGxQAAANwAAAAPAAAAAAAAAAAAAAAAAJgCAABkcnMv&#10;ZG93bnJldi54bWxQSwUGAAAAAAQABAD1AAAAigMAAAAA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</w:p>
    <w:p w14:paraId="672C5A4A" w14:textId="77777777" w:rsidR="008C09A4" w:rsidRDefault="001C6561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14:paraId="2B90BC0D" w14:textId="77777777" w:rsidR="008C09A4" w:rsidRDefault="001C6561" w:rsidP="009D5D14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6A8AF92A" w14:textId="77777777" w:rsidR="008C09A4" w:rsidRDefault="001C6561">
      <w:pPr>
        <w:spacing w:after="40"/>
        <w:ind w:right="27"/>
        <w:jc w:val="center"/>
      </w:pPr>
      <w:r>
        <w:rPr>
          <w:b/>
        </w:rPr>
        <w:t xml:space="preserve">OŚWIADCZENIA  </w:t>
      </w:r>
    </w:p>
    <w:p w14:paraId="7085B42B" w14:textId="77777777" w:rsidR="008C09A4" w:rsidRDefault="001C6561">
      <w:pPr>
        <w:spacing w:after="0"/>
        <w:ind w:left="60" w:right="0" w:firstLine="0"/>
        <w:jc w:val="left"/>
      </w:pPr>
      <w:r>
        <w:rPr>
          <w:b/>
        </w:rPr>
        <w:t xml:space="preserve">w związku z ubieganiem się na stanowisko niebędące wyższym stanowiskiem w służbie cywilnej </w:t>
      </w:r>
    </w:p>
    <w:p w14:paraId="545DD5BF" w14:textId="77777777" w:rsidR="008C09A4" w:rsidRDefault="001C6561">
      <w:pPr>
        <w:spacing w:after="40"/>
        <w:ind w:left="25" w:right="0" w:firstLine="0"/>
        <w:jc w:val="center"/>
      </w:pPr>
      <w:r>
        <w:rPr>
          <w:b/>
        </w:rPr>
        <w:t xml:space="preserve"> </w:t>
      </w:r>
    </w:p>
    <w:p w14:paraId="2EDDF19B" w14:textId="77777777" w:rsidR="008C09A4" w:rsidRDefault="001C6561">
      <w:pPr>
        <w:numPr>
          <w:ilvl w:val="0"/>
          <w:numId w:val="2"/>
        </w:numPr>
        <w:spacing w:after="140"/>
        <w:ind w:right="9" w:hanging="345"/>
      </w:pPr>
      <w:r>
        <w:t>Oświadczam, że posiadam obywatelstwo polskie</w:t>
      </w:r>
      <w:r>
        <w:rPr>
          <w:vertAlign w:val="superscript"/>
        </w:rPr>
        <w:t>1</w:t>
      </w:r>
      <w:r>
        <w:t xml:space="preserve">. </w:t>
      </w:r>
    </w:p>
    <w:p w14:paraId="138A8C65" w14:textId="77777777" w:rsidR="008C09A4" w:rsidRDefault="001C6561">
      <w:pPr>
        <w:numPr>
          <w:ilvl w:val="0"/>
          <w:numId w:val="2"/>
        </w:numPr>
        <w:spacing w:after="142"/>
        <w:ind w:right="9" w:hanging="345"/>
      </w:pPr>
      <w:r>
        <w:t xml:space="preserve">Oświadczam, że korzystam z pełni praw publicznych. </w:t>
      </w:r>
    </w:p>
    <w:p w14:paraId="4538C44D" w14:textId="77777777" w:rsidR="008C09A4" w:rsidRDefault="001C6561">
      <w:pPr>
        <w:numPr>
          <w:ilvl w:val="0"/>
          <w:numId w:val="2"/>
        </w:numPr>
        <w:spacing w:line="404" w:lineRule="auto"/>
        <w:ind w:right="9" w:hanging="345"/>
      </w:pPr>
      <w:r>
        <w:t xml:space="preserve">Oświadczam, że nie byłam skazana / nie byłem skazany* prawomocnym wyrokiem za umyślne przestępstwo lub umyślne przestępstwo skarbowe. </w:t>
      </w:r>
    </w:p>
    <w:p w14:paraId="2DCF8DFF" w14:textId="77777777"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14:paraId="0E87492E" w14:textId="77777777"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14:paraId="770F1F82" w14:textId="77777777" w:rsidR="008C09A4" w:rsidRDefault="001C6561">
      <w:pPr>
        <w:spacing w:after="105"/>
        <w:ind w:left="25" w:right="0" w:firstLine="0"/>
        <w:jc w:val="center"/>
      </w:pPr>
      <w:r>
        <w:t xml:space="preserve"> </w:t>
      </w:r>
    </w:p>
    <w:p w14:paraId="1A38A81A" w14:textId="77777777" w:rsidR="008C09A4" w:rsidRDefault="001C6561">
      <w:pPr>
        <w:spacing w:after="138"/>
        <w:ind w:right="104"/>
        <w:jc w:val="right"/>
      </w:pPr>
      <w:r>
        <w:t xml:space="preserve">_____________________________________________ </w:t>
      </w:r>
    </w:p>
    <w:p w14:paraId="0A95BA40" w14:textId="77777777" w:rsidR="008C09A4" w:rsidRDefault="001C6561" w:rsidP="009D5D14">
      <w:pPr>
        <w:spacing w:after="109"/>
        <w:ind w:left="0" w:right="399" w:firstLine="0"/>
        <w:jc w:val="right"/>
      </w:pPr>
      <w:r>
        <w:rPr>
          <w:sz w:val="23"/>
        </w:rPr>
        <w:t xml:space="preserve">        /czytelny podpis osoby </w:t>
      </w:r>
      <w:r w:rsidR="009D5D14">
        <w:rPr>
          <w:sz w:val="23"/>
        </w:rPr>
        <w:t>ubiegającej się o zatrudnienie/</w:t>
      </w:r>
    </w:p>
    <w:sectPr w:rsidR="008C09A4" w:rsidSect="00223DBA">
      <w:footnotePr>
        <w:numRestart w:val="eachPage"/>
      </w:footnotePr>
      <w:pgSz w:w="11910" w:h="16845"/>
      <w:pgMar w:top="722" w:right="1420" w:bottom="1342" w:left="1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4A10" w14:textId="77777777" w:rsidR="00D07E41" w:rsidRDefault="00D07E41">
      <w:pPr>
        <w:spacing w:after="0" w:line="240" w:lineRule="auto"/>
      </w:pPr>
      <w:r>
        <w:separator/>
      </w:r>
    </w:p>
  </w:endnote>
  <w:endnote w:type="continuationSeparator" w:id="0">
    <w:p w14:paraId="2CE48479" w14:textId="77777777" w:rsidR="00D07E41" w:rsidRDefault="00D0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D9B3" w14:textId="77777777" w:rsidR="00D07E41" w:rsidRDefault="00D07E41">
      <w:pPr>
        <w:spacing w:after="0" w:line="280" w:lineRule="auto"/>
        <w:ind w:left="0" w:right="486" w:firstLine="0"/>
        <w:jc w:val="left"/>
      </w:pPr>
      <w:r>
        <w:separator/>
      </w:r>
    </w:p>
  </w:footnote>
  <w:footnote w:type="continuationSeparator" w:id="0">
    <w:p w14:paraId="7FB0BA4D" w14:textId="77777777" w:rsidR="00D07E41" w:rsidRDefault="00D07E41">
      <w:pPr>
        <w:spacing w:after="0" w:line="280" w:lineRule="auto"/>
        <w:ind w:left="0" w:right="486" w:firstLine="0"/>
        <w:jc w:val="left"/>
      </w:pPr>
      <w:r>
        <w:continuationSeparator/>
      </w:r>
    </w:p>
  </w:footnote>
  <w:footnote w:id="1">
    <w:p w14:paraId="47E47D84" w14:textId="77777777" w:rsidR="008C09A4" w:rsidRDefault="001C6561">
      <w:pPr>
        <w:pStyle w:val="footnotedescription"/>
      </w:pPr>
      <w:r>
        <w:rPr>
          <w:rStyle w:val="footnotemark"/>
        </w:rPr>
        <w:footnoteRef/>
      </w:r>
      <w:r>
        <w:t xml:space="preserve"> W przypadku osób nieposiadających obywatelstwa polskiego ubiegających się o stanowiska wskazane w ogłoszeniu    o naborze jako stanowiska, o które mogą ubiegać się te osoby, należy oświadczyć o posiadanym obywatelstwie.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29B0"/>
    <w:multiLevelType w:val="hybridMultilevel"/>
    <w:tmpl w:val="08FCF68E"/>
    <w:lvl w:ilvl="0" w:tplc="4296C06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A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9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86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8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4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4C3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8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2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F6065"/>
    <w:multiLevelType w:val="hybridMultilevel"/>
    <w:tmpl w:val="9C3077FE"/>
    <w:lvl w:ilvl="0" w:tplc="DFF68A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20CE62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4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F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7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3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7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A4"/>
    <w:rsid w:val="001061D5"/>
    <w:rsid w:val="001C6561"/>
    <w:rsid w:val="00210D7E"/>
    <w:rsid w:val="00223DBA"/>
    <w:rsid w:val="002D2B60"/>
    <w:rsid w:val="003B5626"/>
    <w:rsid w:val="00437FFE"/>
    <w:rsid w:val="00502AB9"/>
    <w:rsid w:val="005C7227"/>
    <w:rsid w:val="006D5609"/>
    <w:rsid w:val="006E5AD6"/>
    <w:rsid w:val="00835BC9"/>
    <w:rsid w:val="00844C74"/>
    <w:rsid w:val="00850AC3"/>
    <w:rsid w:val="008C09A4"/>
    <w:rsid w:val="009D5D14"/>
    <w:rsid w:val="00AC7096"/>
    <w:rsid w:val="00AE3706"/>
    <w:rsid w:val="00D07E41"/>
    <w:rsid w:val="00DB490F"/>
    <w:rsid w:val="00E07FAF"/>
    <w:rsid w:val="00F278E4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153"/>
  <w15:docId w15:val="{B11A8849-28DA-4359-B3B6-79C5A81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righ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0" w:lineRule="auto"/>
      <w:ind w:right="48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>Straż Graniczna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Czarko Krzysztof</cp:lastModifiedBy>
  <cp:revision>2</cp:revision>
  <cp:lastPrinted>2019-04-16T09:15:00Z</cp:lastPrinted>
  <dcterms:created xsi:type="dcterms:W3CDTF">2024-12-03T08:14:00Z</dcterms:created>
  <dcterms:modified xsi:type="dcterms:W3CDTF">2024-12-03T08:14:00Z</dcterms:modified>
</cp:coreProperties>
</file>